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3E" w:rsidRPr="002644E9" w:rsidRDefault="0004383E" w:rsidP="004B2DBC">
      <w:pPr>
        <w:pStyle w:val="a8"/>
        <w:jc w:val="center"/>
        <w:rPr>
          <w:b/>
          <w:szCs w:val="24"/>
        </w:rPr>
      </w:pPr>
      <w:r w:rsidRPr="002644E9">
        <w:rPr>
          <w:b/>
          <w:szCs w:val="24"/>
        </w:rPr>
        <w:t>КАРТОЧКА ПРЕДПРИЯТИЯ</w:t>
      </w:r>
    </w:p>
    <w:p w:rsidR="0004383E" w:rsidRPr="002644E9" w:rsidRDefault="0004383E" w:rsidP="004B2DBC">
      <w:pPr>
        <w:pStyle w:val="a8"/>
        <w:jc w:val="center"/>
        <w:rPr>
          <w:b/>
          <w:szCs w:val="24"/>
        </w:rPr>
      </w:pPr>
    </w:p>
    <w:tbl>
      <w:tblPr>
        <w:tblStyle w:val="af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46"/>
        <w:gridCol w:w="4964"/>
      </w:tblGrid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Полное фирменное наименование</w:t>
            </w:r>
          </w:p>
        </w:tc>
        <w:tc>
          <w:tcPr>
            <w:tcW w:w="4964" w:type="dxa"/>
          </w:tcPr>
          <w:p w:rsidR="0004383E" w:rsidRPr="002644E9" w:rsidRDefault="0004383E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Общество с ограниченной ответственностью «Институт управления ЖКХ»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Сокращенное фирменное наименование</w:t>
            </w:r>
          </w:p>
        </w:tc>
        <w:tc>
          <w:tcPr>
            <w:tcW w:w="4964" w:type="dxa"/>
          </w:tcPr>
          <w:p w:rsidR="0004383E" w:rsidRPr="002644E9" w:rsidRDefault="0004383E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ООО «Институт управления ЖКХ»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Организационно-правовая форма</w:t>
            </w:r>
          </w:p>
        </w:tc>
        <w:tc>
          <w:tcPr>
            <w:tcW w:w="4964" w:type="dxa"/>
          </w:tcPr>
          <w:p w:rsidR="0004383E" w:rsidRPr="002644E9" w:rsidRDefault="0004383E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Общество с ограниченной ответственностью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Юридический адрес</w:t>
            </w:r>
          </w:p>
        </w:tc>
        <w:tc>
          <w:tcPr>
            <w:tcW w:w="4964" w:type="dxa"/>
          </w:tcPr>
          <w:p w:rsidR="0004383E" w:rsidRPr="002644E9" w:rsidRDefault="001E50EF" w:rsidP="00DC605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105037, г</w:t>
            </w:r>
            <w:proofErr w:type="gramStart"/>
            <w:r w:rsidRPr="002644E9">
              <w:rPr>
                <w:szCs w:val="24"/>
              </w:rPr>
              <w:t>.М</w:t>
            </w:r>
            <w:proofErr w:type="gramEnd"/>
            <w:r w:rsidRPr="002644E9">
              <w:rPr>
                <w:szCs w:val="24"/>
              </w:rPr>
              <w:t>осква, ул. 3-я Прядильная, 8</w:t>
            </w:r>
            <w:r w:rsidR="00DC605C">
              <w:rPr>
                <w:szCs w:val="24"/>
              </w:rPr>
              <w:t>-</w:t>
            </w:r>
            <w:r w:rsidRPr="002644E9">
              <w:rPr>
                <w:szCs w:val="24"/>
              </w:rPr>
              <w:t>11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Почтовый адрес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105043, г</w:t>
            </w:r>
            <w:proofErr w:type="gramStart"/>
            <w:r w:rsidRPr="002644E9">
              <w:rPr>
                <w:szCs w:val="24"/>
              </w:rPr>
              <w:t>.М</w:t>
            </w:r>
            <w:proofErr w:type="gramEnd"/>
            <w:r w:rsidRPr="002644E9">
              <w:rPr>
                <w:szCs w:val="24"/>
              </w:rPr>
              <w:t>осква, а/я 37</w:t>
            </w:r>
          </w:p>
        </w:tc>
      </w:tr>
      <w:tr w:rsidR="001E50EF" w:rsidRPr="002644E9" w:rsidTr="00DE2FC8">
        <w:tc>
          <w:tcPr>
            <w:tcW w:w="4846" w:type="dxa"/>
          </w:tcPr>
          <w:p w:rsidR="001E50EF" w:rsidRPr="002644E9" w:rsidRDefault="001E50EF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Фактический адрес</w:t>
            </w:r>
          </w:p>
        </w:tc>
        <w:tc>
          <w:tcPr>
            <w:tcW w:w="4964" w:type="dxa"/>
          </w:tcPr>
          <w:p w:rsidR="001E50EF" w:rsidRPr="002644E9" w:rsidRDefault="001E50EF" w:rsidP="001E50EF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105122, г</w:t>
            </w:r>
            <w:proofErr w:type="gramStart"/>
            <w:r w:rsidRPr="002644E9">
              <w:rPr>
                <w:szCs w:val="24"/>
              </w:rPr>
              <w:t>.М</w:t>
            </w:r>
            <w:proofErr w:type="gramEnd"/>
            <w:r w:rsidRPr="002644E9">
              <w:rPr>
                <w:szCs w:val="24"/>
              </w:rPr>
              <w:t>осква, Щелковское шоссе, 2 а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ОГРН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1117746790963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Дата регистрации</w:t>
            </w:r>
          </w:p>
        </w:tc>
        <w:tc>
          <w:tcPr>
            <w:tcW w:w="4964" w:type="dxa"/>
          </w:tcPr>
          <w:p w:rsidR="0004383E" w:rsidRPr="002644E9" w:rsidRDefault="00290DAE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06.10.2011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ИНН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7715886171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КПП</w:t>
            </w:r>
          </w:p>
        </w:tc>
        <w:tc>
          <w:tcPr>
            <w:tcW w:w="4964" w:type="dxa"/>
          </w:tcPr>
          <w:p w:rsidR="0004383E" w:rsidRPr="002644E9" w:rsidRDefault="00290DAE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771901001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Расчетный счет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40702810838040027652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Наименование банка</w:t>
            </w:r>
          </w:p>
        </w:tc>
        <w:tc>
          <w:tcPr>
            <w:tcW w:w="4964" w:type="dxa"/>
          </w:tcPr>
          <w:p w:rsidR="0004383E" w:rsidRPr="002644E9" w:rsidRDefault="001E50EF" w:rsidP="00290DAE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Московский банк ПАО Сбербанк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Корреспонден</w:t>
            </w:r>
            <w:r w:rsidR="00DE2FC8" w:rsidRPr="002644E9">
              <w:rPr>
                <w:szCs w:val="24"/>
              </w:rPr>
              <w:t>т</w:t>
            </w:r>
            <w:r w:rsidRPr="002644E9">
              <w:rPr>
                <w:szCs w:val="24"/>
              </w:rPr>
              <w:t>ский счет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30101810400000000225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БИК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044525225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ОКПО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30307316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ОКАТО</w:t>
            </w:r>
          </w:p>
        </w:tc>
        <w:tc>
          <w:tcPr>
            <w:tcW w:w="4964" w:type="dxa"/>
          </w:tcPr>
          <w:p w:rsidR="0004383E" w:rsidRPr="002644E9" w:rsidRDefault="001E50EF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45263</w:t>
            </w:r>
            <w:r w:rsidR="00DE2FC8" w:rsidRPr="002644E9">
              <w:rPr>
                <w:szCs w:val="24"/>
              </w:rPr>
              <w:t>570000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ОКВЭД</w:t>
            </w:r>
          </w:p>
        </w:tc>
        <w:tc>
          <w:tcPr>
            <w:tcW w:w="4964" w:type="dxa"/>
          </w:tcPr>
          <w:p w:rsidR="0004383E" w:rsidRPr="002644E9" w:rsidRDefault="00290DAE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70.22; 85.42.9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ОКТМО</w:t>
            </w:r>
          </w:p>
        </w:tc>
        <w:tc>
          <w:tcPr>
            <w:tcW w:w="4964" w:type="dxa"/>
          </w:tcPr>
          <w:p w:rsidR="0004383E" w:rsidRPr="002644E9" w:rsidRDefault="00DE2FC8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45307000000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ОКОГУ</w:t>
            </w:r>
          </w:p>
        </w:tc>
        <w:tc>
          <w:tcPr>
            <w:tcW w:w="4964" w:type="dxa"/>
          </w:tcPr>
          <w:p w:rsidR="0004383E" w:rsidRPr="002644E9" w:rsidRDefault="00DE2FC8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4210014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ОКФС</w:t>
            </w:r>
          </w:p>
        </w:tc>
        <w:tc>
          <w:tcPr>
            <w:tcW w:w="4964" w:type="dxa"/>
          </w:tcPr>
          <w:p w:rsidR="0004383E" w:rsidRPr="002644E9" w:rsidRDefault="00DE2FC8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16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04383E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ОКОПФ</w:t>
            </w:r>
          </w:p>
        </w:tc>
        <w:tc>
          <w:tcPr>
            <w:tcW w:w="4964" w:type="dxa"/>
          </w:tcPr>
          <w:p w:rsidR="0004383E" w:rsidRPr="002644E9" w:rsidRDefault="00DE2FC8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12300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DE2FC8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Электронный адрес</w:t>
            </w:r>
          </w:p>
        </w:tc>
        <w:tc>
          <w:tcPr>
            <w:tcW w:w="4964" w:type="dxa"/>
          </w:tcPr>
          <w:p w:rsidR="0004383E" w:rsidRPr="002644E9" w:rsidRDefault="002A4CDC" w:rsidP="00DE2FC8">
            <w:pPr>
              <w:pStyle w:val="a8"/>
              <w:jc w:val="center"/>
            </w:pPr>
            <w:hyperlink r:id="rId4" w:history="1">
              <w:r w:rsidR="00DE2FC8" w:rsidRPr="002644E9">
                <w:rPr>
                  <w:rStyle w:val="af2"/>
                  <w:color w:val="auto"/>
                  <w:lang w:val="en-US"/>
                </w:rPr>
                <w:t>info</w:t>
              </w:r>
              <w:r w:rsidR="00DE2FC8" w:rsidRPr="002644E9">
                <w:rPr>
                  <w:rStyle w:val="af2"/>
                  <w:color w:val="auto"/>
                </w:rPr>
                <w:t>@</w:t>
              </w:r>
              <w:proofErr w:type="spellStart"/>
              <w:r w:rsidR="00DE2FC8" w:rsidRPr="002644E9">
                <w:rPr>
                  <w:rStyle w:val="af2"/>
                  <w:color w:val="auto"/>
                  <w:lang w:val="en-US"/>
                </w:rPr>
                <w:t>institut</w:t>
              </w:r>
              <w:proofErr w:type="spellEnd"/>
              <w:r w:rsidR="00DE2FC8" w:rsidRPr="002644E9">
                <w:rPr>
                  <w:rStyle w:val="af2"/>
                  <w:color w:val="auto"/>
                </w:rPr>
                <w:t>-</w:t>
              </w:r>
              <w:proofErr w:type="spellStart"/>
              <w:r w:rsidR="00DE2FC8" w:rsidRPr="002644E9">
                <w:rPr>
                  <w:rStyle w:val="af2"/>
                  <w:color w:val="auto"/>
                  <w:lang w:val="en-US"/>
                </w:rPr>
                <w:t>gkh</w:t>
              </w:r>
              <w:proofErr w:type="spellEnd"/>
              <w:r w:rsidR="00DE2FC8" w:rsidRPr="002644E9">
                <w:rPr>
                  <w:rStyle w:val="af2"/>
                  <w:color w:val="auto"/>
                </w:rPr>
                <w:t>.</w:t>
              </w:r>
              <w:proofErr w:type="spellStart"/>
              <w:r w:rsidR="00DE2FC8" w:rsidRPr="002644E9">
                <w:rPr>
                  <w:rStyle w:val="af2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E2FC8" w:rsidRPr="002644E9" w:rsidRDefault="002A4CDC" w:rsidP="00DE2FC8">
            <w:pPr>
              <w:pStyle w:val="a8"/>
              <w:jc w:val="center"/>
              <w:rPr>
                <w:szCs w:val="24"/>
              </w:rPr>
            </w:pPr>
            <w:hyperlink r:id="rId5" w:history="1">
              <w:r w:rsidR="00DE2FC8" w:rsidRPr="002644E9">
                <w:rPr>
                  <w:rStyle w:val="af2"/>
                  <w:color w:val="auto"/>
                  <w:lang w:val="en-US"/>
                </w:rPr>
                <w:t>post</w:t>
              </w:r>
              <w:r w:rsidR="00DE2FC8" w:rsidRPr="002644E9">
                <w:rPr>
                  <w:rStyle w:val="af2"/>
                  <w:color w:val="auto"/>
                </w:rPr>
                <w:t>@</w:t>
              </w:r>
              <w:proofErr w:type="spellStart"/>
              <w:r w:rsidR="00DE2FC8" w:rsidRPr="002644E9">
                <w:rPr>
                  <w:rStyle w:val="af2"/>
                  <w:color w:val="auto"/>
                  <w:lang w:val="en-US"/>
                </w:rPr>
                <w:t>jilkom</w:t>
              </w:r>
              <w:proofErr w:type="spellEnd"/>
              <w:r w:rsidR="00DE2FC8" w:rsidRPr="002644E9">
                <w:rPr>
                  <w:rStyle w:val="af2"/>
                  <w:color w:val="auto"/>
                </w:rPr>
                <w:t>.</w:t>
              </w:r>
              <w:proofErr w:type="spellStart"/>
              <w:r w:rsidR="00DE2FC8" w:rsidRPr="002644E9">
                <w:rPr>
                  <w:rStyle w:val="af2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DE2FC8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Контактный телефон</w:t>
            </w:r>
          </w:p>
        </w:tc>
        <w:tc>
          <w:tcPr>
            <w:tcW w:w="4964" w:type="dxa"/>
          </w:tcPr>
          <w:p w:rsidR="00DE2FC8" w:rsidRPr="002644E9" w:rsidRDefault="00DE2FC8" w:rsidP="006421E5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 xml:space="preserve">8 (495) </w:t>
            </w:r>
            <w:r w:rsidR="006421E5">
              <w:rPr>
                <w:szCs w:val="24"/>
              </w:rPr>
              <w:t>740-92-20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DE2FC8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Генеральный директор</w:t>
            </w:r>
          </w:p>
        </w:tc>
        <w:tc>
          <w:tcPr>
            <w:tcW w:w="4964" w:type="dxa"/>
          </w:tcPr>
          <w:p w:rsidR="0004383E" w:rsidRPr="002644E9" w:rsidRDefault="00DE2FC8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Маликова Ирина Петровна</w:t>
            </w:r>
          </w:p>
        </w:tc>
      </w:tr>
      <w:tr w:rsidR="0004383E" w:rsidRPr="002644E9" w:rsidTr="00DE2FC8">
        <w:tc>
          <w:tcPr>
            <w:tcW w:w="4846" w:type="dxa"/>
          </w:tcPr>
          <w:p w:rsidR="0004383E" w:rsidRPr="002644E9" w:rsidRDefault="00DE2FC8" w:rsidP="0004383E">
            <w:pPr>
              <w:pStyle w:val="a8"/>
              <w:jc w:val="left"/>
              <w:rPr>
                <w:szCs w:val="24"/>
              </w:rPr>
            </w:pPr>
            <w:r w:rsidRPr="002644E9">
              <w:rPr>
                <w:szCs w:val="24"/>
              </w:rPr>
              <w:t>Главный бухгалтер</w:t>
            </w:r>
          </w:p>
        </w:tc>
        <w:tc>
          <w:tcPr>
            <w:tcW w:w="4964" w:type="dxa"/>
          </w:tcPr>
          <w:p w:rsidR="0004383E" w:rsidRPr="002644E9" w:rsidRDefault="00DE2FC8" w:rsidP="004B2DBC">
            <w:pPr>
              <w:pStyle w:val="a8"/>
              <w:jc w:val="center"/>
              <w:rPr>
                <w:szCs w:val="24"/>
              </w:rPr>
            </w:pPr>
            <w:r w:rsidRPr="002644E9">
              <w:rPr>
                <w:szCs w:val="24"/>
              </w:rPr>
              <w:t>Колесникова Татьяна Николаевна</w:t>
            </w:r>
          </w:p>
        </w:tc>
      </w:tr>
    </w:tbl>
    <w:p w:rsidR="00EB65CE" w:rsidRPr="002644E9" w:rsidRDefault="008E6C5A" w:rsidP="0004383E">
      <w:pPr>
        <w:pStyle w:val="a8"/>
        <w:rPr>
          <w:b/>
          <w:szCs w:val="24"/>
          <w:lang w:val="en-US"/>
        </w:rPr>
      </w:pPr>
      <w:r w:rsidRPr="002644E9">
        <w:rPr>
          <w:b/>
          <w:szCs w:val="24"/>
          <w:lang w:val="en-US"/>
        </w:rPr>
        <w:t xml:space="preserve"> </w:t>
      </w:r>
    </w:p>
    <w:sectPr w:rsidR="00EB65CE" w:rsidRPr="002644E9" w:rsidSect="0004383E">
      <w:pgSz w:w="11907" w:h="16840" w:code="9"/>
      <w:pgMar w:top="873" w:right="873" w:bottom="851" w:left="1440" w:header="142" w:footer="142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B2DBC"/>
    <w:rsid w:val="000373DC"/>
    <w:rsid w:val="0004383E"/>
    <w:rsid w:val="00071DC1"/>
    <w:rsid w:val="00097242"/>
    <w:rsid w:val="000C0227"/>
    <w:rsid w:val="000C2793"/>
    <w:rsid w:val="001B203C"/>
    <w:rsid w:val="001E50EF"/>
    <w:rsid w:val="00204F22"/>
    <w:rsid w:val="00227EC4"/>
    <w:rsid w:val="00262689"/>
    <w:rsid w:val="002644E9"/>
    <w:rsid w:val="00290DAE"/>
    <w:rsid w:val="002A4CDC"/>
    <w:rsid w:val="002B1A46"/>
    <w:rsid w:val="002E2EF4"/>
    <w:rsid w:val="00305FCA"/>
    <w:rsid w:val="00345C55"/>
    <w:rsid w:val="003515FC"/>
    <w:rsid w:val="003555C4"/>
    <w:rsid w:val="00395DE1"/>
    <w:rsid w:val="003A52E3"/>
    <w:rsid w:val="00467EA5"/>
    <w:rsid w:val="00484F32"/>
    <w:rsid w:val="004B2DBC"/>
    <w:rsid w:val="00586F20"/>
    <w:rsid w:val="005B4B73"/>
    <w:rsid w:val="005C177A"/>
    <w:rsid w:val="0061371B"/>
    <w:rsid w:val="006421E5"/>
    <w:rsid w:val="00661A40"/>
    <w:rsid w:val="006B349D"/>
    <w:rsid w:val="00714DCC"/>
    <w:rsid w:val="00771AF1"/>
    <w:rsid w:val="007A25BF"/>
    <w:rsid w:val="007A263C"/>
    <w:rsid w:val="007C4960"/>
    <w:rsid w:val="007D0C8A"/>
    <w:rsid w:val="007D2680"/>
    <w:rsid w:val="007E650F"/>
    <w:rsid w:val="00806700"/>
    <w:rsid w:val="00827679"/>
    <w:rsid w:val="008A5EB8"/>
    <w:rsid w:val="008B69DF"/>
    <w:rsid w:val="008E0B20"/>
    <w:rsid w:val="008E6C5A"/>
    <w:rsid w:val="00905D11"/>
    <w:rsid w:val="00907E22"/>
    <w:rsid w:val="009D6CB7"/>
    <w:rsid w:val="00A21DAD"/>
    <w:rsid w:val="00A279AC"/>
    <w:rsid w:val="00A32DB2"/>
    <w:rsid w:val="00A408FE"/>
    <w:rsid w:val="00A639AA"/>
    <w:rsid w:val="00A900CF"/>
    <w:rsid w:val="00A97600"/>
    <w:rsid w:val="00AC3B51"/>
    <w:rsid w:val="00AD0548"/>
    <w:rsid w:val="00B02E93"/>
    <w:rsid w:val="00C3298A"/>
    <w:rsid w:val="00C70FD1"/>
    <w:rsid w:val="00CC1FC1"/>
    <w:rsid w:val="00CD4A07"/>
    <w:rsid w:val="00CF3E2C"/>
    <w:rsid w:val="00CF7C67"/>
    <w:rsid w:val="00D1718B"/>
    <w:rsid w:val="00D20CA0"/>
    <w:rsid w:val="00DB615B"/>
    <w:rsid w:val="00DC3029"/>
    <w:rsid w:val="00DC605C"/>
    <w:rsid w:val="00DE2FC8"/>
    <w:rsid w:val="00E742CF"/>
    <w:rsid w:val="00EA7131"/>
    <w:rsid w:val="00EB65CE"/>
    <w:rsid w:val="00F02F4C"/>
    <w:rsid w:val="00F24D01"/>
    <w:rsid w:val="00F2625D"/>
    <w:rsid w:val="00F3117F"/>
    <w:rsid w:val="00F3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20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86F20"/>
    <w:pPr>
      <w:keepNext/>
      <w:spacing w:after="60"/>
      <w:ind w:firstLine="0"/>
      <w:jc w:val="left"/>
      <w:outlineLvl w:val="0"/>
    </w:pPr>
    <w:rPr>
      <w:b/>
      <w:caps/>
      <w:spacing w:val="34"/>
      <w:kern w:val="28"/>
      <w:sz w:val="32"/>
    </w:rPr>
  </w:style>
  <w:style w:type="paragraph" w:styleId="2">
    <w:name w:val="heading 2"/>
    <w:basedOn w:val="a"/>
    <w:next w:val="a"/>
    <w:qFormat/>
    <w:rsid w:val="00586F20"/>
    <w:pPr>
      <w:keepNext/>
      <w:ind w:left="709" w:firstLine="0"/>
      <w:jc w:val="left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586F20"/>
    <w:pPr>
      <w:keepNext/>
      <w:spacing w:before="60" w:after="60"/>
      <w:ind w:firstLine="0"/>
      <w:jc w:val="left"/>
      <w:outlineLvl w:val="2"/>
    </w:pPr>
    <w:rPr>
      <w:b/>
      <w:i/>
      <w:caps/>
    </w:rPr>
  </w:style>
  <w:style w:type="paragraph" w:styleId="4">
    <w:name w:val="heading 4"/>
    <w:basedOn w:val="a"/>
    <w:next w:val="a"/>
    <w:qFormat/>
    <w:rsid w:val="00586F20"/>
    <w:pPr>
      <w:keepNext/>
      <w:spacing w:before="120"/>
      <w:ind w:firstLine="680"/>
      <w:outlineLvl w:val="3"/>
    </w:pPr>
    <w:rPr>
      <w:rFonts w:ascii="Arial" w:hAnsi="Arial"/>
      <w:b/>
      <w:i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586F20"/>
    <w:pPr>
      <w:framePr w:w="6091" w:h="1979" w:hRule="exact" w:hSpace="181" w:vSpace="181" w:wrap="around" w:vAnchor="page" w:hAnchor="page" w:x="3451" w:y="2305"/>
      <w:spacing w:line="360" w:lineRule="auto"/>
      <w:ind w:firstLine="0"/>
      <w:jc w:val="left"/>
    </w:pPr>
    <w:rPr>
      <w:rFonts w:ascii="AdverGothic" w:hAnsi="AdverGothic"/>
      <w:i/>
      <w:caps/>
      <w:spacing w:val="20"/>
      <w:sz w:val="22"/>
    </w:rPr>
  </w:style>
  <w:style w:type="paragraph" w:customStyle="1" w:styleId="a4">
    <w:name w:val="Вопрос"/>
    <w:basedOn w:val="a"/>
    <w:next w:val="a"/>
    <w:rsid w:val="00586F20"/>
    <w:pPr>
      <w:ind w:firstLine="680"/>
    </w:pPr>
    <w:rPr>
      <w:rFonts w:ascii="AdverGothic" w:hAnsi="AdverGothic"/>
      <w:i/>
      <w:u w:val="single"/>
    </w:rPr>
  </w:style>
  <w:style w:type="paragraph" w:customStyle="1" w:styleId="a5">
    <w:name w:val="Заголовок главы"/>
    <w:basedOn w:val="a"/>
    <w:rsid w:val="00586F20"/>
    <w:pPr>
      <w:keepNext/>
      <w:keepLines/>
      <w:spacing w:before="140"/>
      <w:ind w:firstLine="0"/>
      <w:jc w:val="center"/>
    </w:pPr>
    <w:rPr>
      <w:b/>
      <w:caps/>
      <w:spacing w:val="60"/>
      <w:kern w:val="20"/>
      <w:sz w:val="52"/>
    </w:rPr>
  </w:style>
  <w:style w:type="paragraph" w:customStyle="1" w:styleId="20">
    <w:name w:val="Заголовок главы 2"/>
    <w:basedOn w:val="a"/>
    <w:rsid w:val="00586F20"/>
    <w:pPr>
      <w:keepNext/>
      <w:keepLines/>
      <w:spacing w:line="360" w:lineRule="auto"/>
      <w:ind w:firstLine="0"/>
      <w:jc w:val="center"/>
    </w:pPr>
    <w:rPr>
      <w:b/>
      <w:caps/>
      <w:spacing w:val="20"/>
      <w:kern w:val="20"/>
      <w:sz w:val="36"/>
    </w:rPr>
  </w:style>
  <w:style w:type="paragraph" w:customStyle="1" w:styleId="a6">
    <w:name w:val="Заголовок ГлавыТ"/>
    <w:basedOn w:val="a"/>
    <w:next w:val="a"/>
    <w:rsid w:val="00586F20"/>
    <w:pPr>
      <w:pBdr>
        <w:bottom w:val="double" w:sz="12" w:space="1" w:color="auto"/>
      </w:pBdr>
      <w:ind w:firstLine="0"/>
      <w:jc w:val="left"/>
    </w:pPr>
    <w:rPr>
      <w:rFonts w:ascii="AdverGothic" w:hAnsi="AdverGothic"/>
      <w:caps/>
      <w:sz w:val="60"/>
    </w:rPr>
  </w:style>
  <w:style w:type="paragraph" w:customStyle="1" w:styleId="a7">
    <w:name w:val="НазваниеТ"/>
    <w:basedOn w:val="a"/>
    <w:next w:val="a"/>
    <w:rsid w:val="00586F20"/>
    <w:pPr>
      <w:ind w:firstLine="0"/>
      <w:jc w:val="center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586F20"/>
    <w:pPr>
      <w:spacing w:before="120" w:after="120"/>
      <w:ind w:firstLine="0"/>
      <w:jc w:val="left"/>
    </w:pPr>
    <w:rPr>
      <w:b/>
      <w:caps/>
      <w:sz w:val="20"/>
    </w:rPr>
  </w:style>
  <w:style w:type="paragraph" w:styleId="21">
    <w:name w:val="toc 2"/>
    <w:basedOn w:val="a"/>
    <w:next w:val="a"/>
    <w:autoRedefine/>
    <w:semiHidden/>
    <w:rsid w:val="00586F20"/>
    <w:pPr>
      <w:tabs>
        <w:tab w:val="right" w:leader="dot" w:pos="9214"/>
      </w:tabs>
      <w:spacing w:after="120"/>
      <w:ind w:left="426" w:firstLine="0"/>
      <w:jc w:val="left"/>
    </w:pPr>
    <w:rPr>
      <w:rFonts w:ascii="Arial" w:hAnsi="Arial"/>
      <w:b/>
      <w:caps/>
      <w:noProof/>
      <w:sz w:val="22"/>
    </w:rPr>
  </w:style>
  <w:style w:type="paragraph" w:styleId="30">
    <w:name w:val="toc 3"/>
    <w:basedOn w:val="a"/>
    <w:next w:val="a"/>
    <w:autoRedefine/>
    <w:semiHidden/>
    <w:rsid w:val="00586F20"/>
    <w:pPr>
      <w:ind w:left="400" w:firstLine="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586F20"/>
    <w:pPr>
      <w:tabs>
        <w:tab w:val="right" w:leader="dot" w:pos="9214"/>
      </w:tabs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586F20"/>
    <w:pPr>
      <w:tabs>
        <w:tab w:val="right" w:leader="dot" w:pos="9214"/>
      </w:tabs>
      <w:ind w:left="800"/>
    </w:pPr>
    <w:rPr>
      <w:sz w:val="18"/>
    </w:rPr>
  </w:style>
  <w:style w:type="paragraph" w:styleId="6">
    <w:name w:val="toc 6"/>
    <w:basedOn w:val="a"/>
    <w:next w:val="a"/>
    <w:autoRedefine/>
    <w:semiHidden/>
    <w:rsid w:val="00586F20"/>
    <w:pPr>
      <w:tabs>
        <w:tab w:val="right" w:leader="dot" w:pos="9214"/>
      </w:tabs>
      <w:ind w:left="1000"/>
    </w:pPr>
    <w:rPr>
      <w:sz w:val="18"/>
    </w:rPr>
  </w:style>
  <w:style w:type="paragraph" w:styleId="7">
    <w:name w:val="toc 7"/>
    <w:basedOn w:val="a"/>
    <w:next w:val="a"/>
    <w:autoRedefine/>
    <w:semiHidden/>
    <w:rsid w:val="00586F20"/>
    <w:pPr>
      <w:tabs>
        <w:tab w:val="right" w:leader="dot" w:pos="9214"/>
      </w:tabs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rsid w:val="00586F20"/>
    <w:pPr>
      <w:tabs>
        <w:tab w:val="right" w:leader="dot" w:pos="9214"/>
      </w:tabs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rsid w:val="00586F20"/>
    <w:pPr>
      <w:tabs>
        <w:tab w:val="right" w:leader="dot" w:pos="9214"/>
      </w:tabs>
      <w:ind w:left="1600"/>
    </w:pPr>
    <w:rPr>
      <w:sz w:val="18"/>
    </w:rPr>
  </w:style>
  <w:style w:type="paragraph" w:styleId="a8">
    <w:name w:val="Body Text"/>
    <w:basedOn w:val="a"/>
    <w:rsid w:val="00586F20"/>
    <w:pPr>
      <w:ind w:firstLine="0"/>
    </w:pPr>
  </w:style>
  <w:style w:type="paragraph" w:styleId="a9">
    <w:name w:val="Body Text Indent"/>
    <w:basedOn w:val="a"/>
    <w:rsid w:val="00586F20"/>
    <w:pPr>
      <w:spacing w:after="120"/>
      <w:ind w:left="283"/>
    </w:pPr>
  </w:style>
  <w:style w:type="paragraph" w:customStyle="1" w:styleId="aa">
    <w:name w:val="ПодписьТ"/>
    <w:basedOn w:val="a8"/>
    <w:rsid w:val="00586F20"/>
    <w:pPr>
      <w:ind w:firstLine="709"/>
      <w:jc w:val="right"/>
    </w:pPr>
    <w:rPr>
      <w:i/>
    </w:rPr>
  </w:style>
  <w:style w:type="paragraph" w:customStyle="1" w:styleId="11">
    <w:name w:val="ПодписьТ1"/>
    <w:basedOn w:val="a8"/>
    <w:next w:val="a8"/>
    <w:rsid w:val="00586F20"/>
    <w:pPr>
      <w:ind w:firstLine="709"/>
      <w:jc w:val="right"/>
    </w:pPr>
    <w:rPr>
      <w:b/>
      <w:i/>
      <w:caps/>
    </w:rPr>
  </w:style>
  <w:style w:type="paragraph" w:customStyle="1" w:styleId="12">
    <w:name w:val="Стиль1"/>
    <w:basedOn w:val="a"/>
    <w:rsid w:val="00586F20"/>
    <w:pPr>
      <w:suppressAutoHyphens/>
      <w:spacing w:before="240" w:line="360" w:lineRule="auto"/>
      <w:ind w:firstLine="709"/>
    </w:pPr>
    <w:rPr>
      <w:b/>
      <w:i/>
      <w:caps/>
      <w:u w:val="single"/>
    </w:rPr>
  </w:style>
  <w:style w:type="paragraph" w:styleId="ab">
    <w:name w:val="Title"/>
    <w:basedOn w:val="a"/>
    <w:qFormat/>
    <w:rsid w:val="00586F20"/>
    <w:pPr>
      <w:pBdr>
        <w:bottom w:val="double" w:sz="4" w:space="1" w:color="auto"/>
      </w:pBdr>
      <w:ind w:firstLine="0"/>
      <w:jc w:val="center"/>
      <w:outlineLvl w:val="0"/>
    </w:pPr>
    <w:rPr>
      <w:b/>
      <w:caps/>
      <w:sz w:val="52"/>
    </w:rPr>
  </w:style>
  <w:style w:type="paragraph" w:styleId="ac">
    <w:name w:val="Document Map"/>
    <w:basedOn w:val="a"/>
    <w:semiHidden/>
    <w:rsid w:val="00586F20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customStyle="1" w:styleId="ad">
    <w:name w:val="Рекомендации"/>
    <w:basedOn w:val="a"/>
    <w:next w:val="a"/>
    <w:rsid w:val="00586F20"/>
    <w:pPr>
      <w:spacing w:line="360" w:lineRule="auto"/>
      <w:ind w:firstLine="709"/>
    </w:pPr>
    <w:rPr>
      <w:b/>
      <w:i/>
      <w:caps/>
      <w:u w:val="single"/>
    </w:rPr>
  </w:style>
  <w:style w:type="paragraph" w:customStyle="1" w:styleId="ae">
    <w:name w:val="Выводы"/>
    <w:basedOn w:val="a"/>
    <w:next w:val="a"/>
    <w:rsid w:val="00586F20"/>
    <w:pPr>
      <w:ind w:firstLine="709"/>
    </w:pPr>
    <w:rPr>
      <w:b/>
      <w:sz w:val="32"/>
    </w:rPr>
  </w:style>
  <w:style w:type="paragraph" w:styleId="af">
    <w:name w:val="caption"/>
    <w:basedOn w:val="a"/>
    <w:next w:val="a"/>
    <w:qFormat/>
    <w:rsid w:val="00586F20"/>
    <w:pPr>
      <w:spacing w:before="120" w:after="120"/>
      <w:jc w:val="right"/>
    </w:pPr>
    <w:rPr>
      <w:b/>
    </w:rPr>
  </w:style>
  <w:style w:type="paragraph" w:styleId="af0">
    <w:name w:val="Balloon Text"/>
    <w:basedOn w:val="a"/>
    <w:semiHidden/>
    <w:rsid w:val="00A279A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CD4A0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467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stitut-gkh.ru" TargetMode="External"/><Relationship Id="rId4" Type="http://schemas.openxmlformats.org/officeDocument/2006/relationships/hyperlink" Target="mailto:info@institut-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Юридический адрес ЗАО «АКЦ ЖИЛКОМАУДИТ»:</vt:lpstr>
    </vt:vector>
  </TitlesOfParts>
  <Company>Жилкомаудит</Company>
  <LinksUpToDate>false</LinksUpToDate>
  <CharactersWithSpaces>1031</CharactersWithSpaces>
  <SharedDoc>false</SharedDoc>
  <HLinks>
    <vt:vector size="12" baseType="variant"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mailto:info@institut-gkh.ru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mailto:info@institut-gkh.ru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Юридический адрес ЗАО «АКЦ ЖИЛКОМАУДИТ»:</dc:title>
  <dc:creator>р</dc:creator>
  <cp:lastModifiedBy>ГуренковаТС</cp:lastModifiedBy>
  <cp:revision>6</cp:revision>
  <cp:lastPrinted>2019-11-12T11:00:00Z</cp:lastPrinted>
  <dcterms:created xsi:type="dcterms:W3CDTF">2019-11-07T12:30:00Z</dcterms:created>
  <dcterms:modified xsi:type="dcterms:W3CDTF">2020-08-04T06:37:00Z</dcterms:modified>
</cp:coreProperties>
</file>